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58A2B" w:sz="8" w:space="4"/>
        </w:pBdr>
        <w:spacing w:after="240"/>
      </w:pPr>
      <w:r>
        <w:rPr>
          <w:b/>
          <w:bCs/>
          <w:color w:val="193A5A"/>
          <w:sz w:val="20"/>
          <w:szCs w:val="20"/>
        </w:rPr>
        <w:t xml:space="preserve">MATCH PAYMENTS</w:t>
      </w:r>
      <w:r>
        <w:rPr>
          <w:b/>
          <w:bCs/>
          <w:color w:val="E58A2B"/>
          <w:sz w:val="18"/>
          <w:szCs w:val="18"/>
        </w:rPr>
        <w:t xml:space="preserve">   matchpayments.com.au</w:t>
      </w:r>
    </w:p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93A5A"/>
          <w:sz w:val="32"/>
          <w:szCs w:val="32"/>
        </w:rPr>
        <w:t xml:space="preserve">Player Clearance / Transfer Request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Use this form to request a clearance from your current club so you can register with a new club. Most leagues also require the transfer to be lodged online (for example through PlayHQ) — this form records the agreement in writing.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1. Player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Full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of birth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Mobile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Current / most recent club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League / association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Playing registration number (if known)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2. Transfer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Season / year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you are leaving (source club)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you wish to join (destination club)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Destination league / association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you last played for the source club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Grade last played (seniors / reserves / other)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Reason for the transfer (relocation, work, study, family, opportunity, other — please explain)</w:t>
            </w:r>
          </w:p>
        </w:tc>
      </w:tr>
      <w:tr>
        <w:tc>
          <w:tcPr>
            <w:tcW w:type="dxa" w:w="9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3. Player declaration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222222"/>
          <w:sz w:val="22"/>
          <w:szCs w:val="22"/>
        </w:rPr>
        <w:t xml:space="preserve">I declare that the information above is true and correct, that I have no outstanding fees, fines, uniform or equipment owing to my current club, and I request that a clearance be granted.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Print name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/ role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4. Source club (current club) decision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Clearance granted (yes / no)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If refused, reason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Outstanding amounts owing (if any)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official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Source club 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5. Destination club (new club) confirmation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Club official name and position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Contact number / email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Destination club signature</w:t>
            </w:r>
          </w:p>
        </w:tc>
        <w:tc>
          <w:tcPr>
            <w:tcW w:type="dxa" w:w="4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26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93A5A"/>
          <w:sz w:val="26"/>
          <w:szCs w:val="26"/>
        </w:rPr>
        <w:t xml:space="preserve">6. League / association use only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Received by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 received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Approved / refused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5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Transfer effective 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b w:val="false"/>
          <w:bCs w:val="false"/>
          <w:i/>
          <w:iCs/>
          <w:color w:val="666666"/>
          <w:sz w:val="16"/>
          <w:szCs w:val="16"/>
        </w:rPr>
        <w:t xml:space="preserve">This is an editable template provided by Match Payments (matchpayments.com.au) as a starting point. Check your league or association's own rules and required forms before lodging.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120"/>
      <w:outlineLvl w:val="0"/>
    </w:pPr>
    <w:rPr>
      <w:rFonts w:ascii="Arial" w:cs="Arial" w:eastAsia="Arial" w:hAnsi="Arial"/>
      <w:b/>
      <w:bCs/>
      <w:color w:val="193A5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93A5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2026-09-15T06:13:37.680Z</dcterms:created>
  <dcterms:modified xsi:type="dcterms:W3CDTF">2026-09-15T06:13:37.681Z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